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22B" w:rsidRPr="00EE464F" w:rsidRDefault="00E4622B" w:rsidP="00E4622B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1</w:t>
      </w:r>
    </w:p>
    <w:p w:rsidR="00E4622B" w:rsidRPr="00EE464F" w:rsidRDefault="00E4622B" w:rsidP="00E4622B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b/>
          <w:bCs/>
          <w:sz w:val="24"/>
          <w:szCs w:val="24"/>
        </w:rPr>
        <w:t>к решению Думы города Югорска</w:t>
      </w:r>
    </w:p>
    <w:p w:rsidR="00E4622B" w:rsidRPr="00EE464F" w:rsidRDefault="00E4622B" w:rsidP="00E4622B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b/>
          <w:bCs/>
          <w:sz w:val="24"/>
          <w:szCs w:val="24"/>
        </w:rPr>
        <w:t>от _____________№_____________</w:t>
      </w:r>
    </w:p>
    <w:p w:rsidR="00E4622B" w:rsidRPr="00EE464F" w:rsidRDefault="00E4622B" w:rsidP="00E4622B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4622B" w:rsidRPr="00EE464F" w:rsidRDefault="00E4622B" w:rsidP="00E4622B">
      <w:pPr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bCs/>
          <w:sz w:val="24"/>
          <w:szCs w:val="24"/>
        </w:rPr>
        <w:t>Приложение 3</w:t>
      </w:r>
    </w:p>
    <w:p w:rsidR="00E4622B" w:rsidRPr="00EE464F" w:rsidRDefault="00E4622B" w:rsidP="00E4622B">
      <w:pPr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E4622B" w:rsidRPr="00EE464F" w:rsidRDefault="00E4622B" w:rsidP="00E4622B">
      <w:pPr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bCs/>
          <w:sz w:val="24"/>
          <w:szCs w:val="24"/>
        </w:rPr>
        <w:t>от 23 декабря 2016 года № 116</w:t>
      </w:r>
    </w:p>
    <w:p w:rsidR="00E4622B" w:rsidRPr="00EE464F" w:rsidRDefault="00E4622B" w:rsidP="00E4622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4622B" w:rsidRPr="00EE464F" w:rsidRDefault="00E4622B" w:rsidP="00E462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Распределение бюджетных ассигнований по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</w:t>
      </w:r>
      <w:proofErr w:type="gramStart"/>
      <w:r w:rsidRPr="00EE464F">
        <w:rPr>
          <w:rFonts w:ascii="Times New Roman" w:eastAsia="Times New Roman" w:hAnsi="Times New Roman" w:cs="Times New Roman"/>
          <w:b/>
          <w:bCs/>
          <w:sz w:val="24"/>
          <w:szCs w:val="24"/>
        </w:rPr>
        <w:t>расходов классификации расходов бюджета города</w:t>
      </w:r>
      <w:proofErr w:type="gramEnd"/>
      <w:r w:rsidRPr="00EE46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Югорска на 2017 год</w:t>
      </w:r>
    </w:p>
    <w:p w:rsidR="00E4622B" w:rsidRPr="00EE464F" w:rsidRDefault="00A85EC2" w:rsidP="00E4622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bookmarkStart w:id="0" w:name="_GoBack"/>
      <w:bookmarkEnd w:id="0"/>
    </w:p>
    <w:p w:rsidR="00E4622B" w:rsidRPr="00EE464F" w:rsidRDefault="00E4622B" w:rsidP="00E4622B">
      <w:pPr>
        <w:spacing w:after="0" w:line="240" w:lineRule="auto"/>
        <w:jc w:val="right"/>
      </w:pPr>
      <w:r w:rsidRPr="00EE464F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9650" w:type="dxa"/>
        <w:tblInd w:w="98" w:type="dxa"/>
        <w:tblLook w:val="04A0" w:firstRow="1" w:lastRow="0" w:firstColumn="1" w:lastColumn="0" w:noHBand="0" w:noVBand="1"/>
      </w:tblPr>
      <w:tblGrid>
        <w:gridCol w:w="4972"/>
        <w:gridCol w:w="560"/>
        <w:gridCol w:w="540"/>
        <w:gridCol w:w="1470"/>
        <w:gridCol w:w="720"/>
        <w:gridCol w:w="1388"/>
      </w:tblGrid>
      <w:tr w:rsidR="0089176D" w:rsidRPr="00EE464F" w:rsidTr="0089176D">
        <w:trPr>
          <w:trHeight w:val="276"/>
          <w:tblHeader/>
        </w:trPr>
        <w:tc>
          <w:tcPr>
            <w:tcW w:w="4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89176D" w:rsidRPr="00EE464F" w:rsidTr="0089176D">
        <w:trPr>
          <w:trHeight w:val="377"/>
          <w:tblHeader/>
        </w:trPr>
        <w:tc>
          <w:tcPr>
            <w:tcW w:w="4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176D" w:rsidRPr="00EE464F" w:rsidTr="0089176D">
        <w:trPr>
          <w:trHeight w:val="315"/>
          <w:tblHeader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295 831,8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3 768,2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3 640,0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3 640,0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3 640,0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3 640,0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3 640,0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3 640,0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128,2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128,2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128,2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128,2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128,2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13 109,8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13 109,8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13 109,8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6 482,6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5 931,5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5 931,5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273,5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273,5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277,6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277,6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3 977,0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3 977,0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3 977,0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2 650,3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2 650,3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2 650,3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110 114,1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110 114,1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110 114,1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110 114,1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109 934,4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99 606,4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99 606,4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7 973,5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7 973,5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2 354,4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2 354,4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администрации муниципального образования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179,7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179,7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179,7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"Профилактика правонарушений, противодействия коррупции и незаконному </w:t>
            </w: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обороту наркотиков в городе Югорске на 2014 - 2020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"Профилактика правонарушений"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38 262,8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32 380,0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32 380,0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32 380,0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31 584,7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31 584,7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155,2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155,2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638,1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638,1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5 882,8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5 882,8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1 859,4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1 859,4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1 859,4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4 023,4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4 023,4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4 023,4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129 552,9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279,1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279,1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279,1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159,1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159,1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159,1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противодействия коррупции и незаконному обороту наркотиков в городе Югорске на 2014 - 2020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6 703,9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</w:tr>
      <w:tr w:rsidR="0089176D" w:rsidRPr="00EE464F" w:rsidTr="0089176D">
        <w:trPr>
          <w:trHeight w:val="49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"Осуществление государственных полномочий по созданию и обеспечению деятельности административной комиссии города </w:t>
            </w: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89176D" w:rsidRPr="00EE464F" w:rsidTr="0089176D">
        <w:trPr>
          <w:trHeight w:val="252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1 493,5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1 493,5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65,7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65,7</w:t>
            </w:r>
          </w:p>
        </w:tc>
      </w:tr>
      <w:tr w:rsidR="0089176D" w:rsidRPr="00EE464F" w:rsidTr="0089176D">
        <w:trPr>
          <w:trHeight w:val="157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4 027,4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4 027,4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1 047,3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1 047,3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1330200000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социологического опроса  по изучению общего социального самочувствия населения города Югорска" 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61 631,2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61 631,2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61 631,2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58 547,2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50 808,5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50 808,5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7 502,9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7 502,9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235,9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235,9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955,6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559,6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559,6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59,6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59,6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336,4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336,4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963,3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913,0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913,0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50,3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50,3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569,1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569,1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569,1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Единовременные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576,0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576,0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576,0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финансовую поддержку социально ориентированных некоммерческих организаций, не являющихся государственными (муниципальными) учреждениями, для реализации проектов и программ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447,0</w:t>
            </w:r>
          </w:p>
        </w:tc>
      </w:tr>
      <w:tr w:rsidR="0089176D" w:rsidRPr="00EE464F" w:rsidTr="0089176D">
        <w:trPr>
          <w:trHeight w:val="189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("Школа муниципального служащего")" 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365,3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365,3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365,3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365,3</w:t>
            </w:r>
          </w:p>
        </w:tc>
      </w:tr>
      <w:tr w:rsidR="0089176D" w:rsidRPr="00EE464F" w:rsidTr="0089176D">
        <w:trPr>
          <w:trHeight w:val="252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18,2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63,5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63,5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59 701,1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15 894,5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15 894,5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11 605,5</w:t>
            </w:r>
          </w:p>
        </w:tc>
      </w:tr>
      <w:tr w:rsidR="0089176D" w:rsidRPr="00EE464F" w:rsidTr="0089176D">
        <w:trPr>
          <w:trHeight w:val="49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11 605,5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4 289,0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1 815,0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2 474,0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"Капитальный и текущий ремонт объектов недвижимости, находящихся в муниципальной собственности и приобретение муниципального имущества"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2 106,6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2 106,6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2 106,6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2 106,6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41 700,0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41 700,0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41 700,0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41 700,0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410,6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269,0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141,6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Социальное обеспечение и иные выплаты </w:t>
            </w: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141,6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Публичные нормативные выплаты гражданам несоциального характера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141,6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7 870,4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7 870,4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7 870,4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7 870,4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7 870,4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3 570,0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3 544,2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3 544,2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25,8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25,8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4 300,4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4 300,4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4 300,4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6 922,1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5 453,1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5 453,1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5 453,1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5 453,1</w:t>
            </w:r>
          </w:p>
        </w:tc>
      </w:tr>
      <w:tr w:rsidR="0089176D" w:rsidRPr="00EE464F" w:rsidTr="0089176D">
        <w:trPr>
          <w:trHeight w:val="189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4 322,7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4 228,1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4 228,1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94,6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94,6</w:t>
            </w:r>
          </w:p>
        </w:tc>
      </w:tr>
      <w:tr w:rsidR="0089176D" w:rsidRPr="00EE464F" w:rsidTr="0089176D">
        <w:trPr>
          <w:trHeight w:val="220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1 130,4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201,0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201,0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929,4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929,4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1 409,0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противодействия коррупции и незаконному обороту наркотиков в городе Югорске на 2014 - 2020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1 409,0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1 409,0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1 288,9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629,5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629,5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629,5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387,5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387,5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387,5</w:t>
            </w:r>
          </w:p>
        </w:tc>
      </w:tr>
      <w:tr w:rsidR="0089176D" w:rsidRPr="00EE464F" w:rsidTr="0089176D">
        <w:trPr>
          <w:trHeight w:val="157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96,9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96,9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96,9</w:t>
            </w:r>
          </w:p>
        </w:tc>
      </w:tr>
      <w:tr w:rsidR="0089176D" w:rsidRPr="00EE464F" w:rsidTr="0089176D">
        <w:trPr>
          <w:trHeight w:val="157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84,1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79,7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79,7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1,9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639 603,5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6 701,5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6 701,5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6 701,5</w:t>
            </w:r>
          </w:p>
        </w:tc>
      </w:tr>
      <w:tr w:rsidR="0089176D" w:rsidRPr="00EE464F" w:rsidTr="0089176D">
        <w:trPr>
          <w:trHeight w:val="157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4 459,6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2 589,6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2 589,6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2 539,6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1 570,3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1 070,3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1 070,3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188,2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882,1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240 068,5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3 748,0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3 748,0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548,0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236 320,5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236 320,5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236 320,5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222 304,0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39,7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39,7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222 264,3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222 264,3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12 968,0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12 968,0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12 968,0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1 048,5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1 048,5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1 048,5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27 542,7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26 497,6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26 497,6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26 497,6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26 497,6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26 497,6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1 045,1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1 045,1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1 045,1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1 045,1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1 045,1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6B5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21 579,</w:t>
            </w:r>
            <w:r w:rsidR="006B5D7B"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6B5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21 579,</w:t>
            </w:r>
            <w:r w:rsidR="006B5D7B"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9176D" w:rsidRPr="00EE464F" w:rsidTr="0089176D">
        <w:trPr>
          <w:trHeight w:val="189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6B5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21 579,</w:t>
            </w:r>
            <w:r w:rsidR="006B5D7B"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6B5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10 826,</w:t>
            </w:r>
            <w:r w:rsidR="006B5D7B"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10 826,</w:t>
            </w:r>
            <w:r w:rsidR="006B5D7B"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10 826,</w:t>
            </w:r>
            <w:r w:rsidR="006B5D7B"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1800385150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10 650,9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1800385150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10 650,9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1800385150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10 650,9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102,7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102,7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102,7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296 807,0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противодействия коррупции и незаконному обороту наркотиков в городе Югорске на 2014 - 2020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296 687,0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195 203,2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14 044,9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7 044,9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7 044,9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172 100,4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172 100,4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172 100,4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9 057,9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9 057,9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9 057,9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100 039,8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3 342,0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3 342,0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3 342,0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96 108,0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96 108,0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96 108,0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589,8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589,8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589,8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1 444,0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1 444,0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1 444,0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1 444,0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7 940,9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167,6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167,6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167,6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167,6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167,6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1110120070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1110120070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1110120070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870,0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870,0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870,0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820,0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820,0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820,0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2 530,5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2 530,5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906,6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906,6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906,6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906,6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912,7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912,7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912,7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912,7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599,0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599,0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599,0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599,0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3 445,9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3 445,9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3 445,9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3 445,9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3 445,9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346,9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346,9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346,9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346,9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346,9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38 963,1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37 738,4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5 203,7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5 203,7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49,1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49,1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4 879,7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332,5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332,5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4 547,2</w:t>
            </w:r>
          </w:p>
        </w:tc>
      </w:tr>
      <w:tr w:rsidR="0089176D" w:rsidRPr="00EE464F" w:rsidTr="006B5D7B">
        <w:trPr>
          <w:trHeight w:val="58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</w:t>
            </w: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4 547,2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30 500,0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30 500,0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7 157,4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7 157,4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7 157,4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22 175,5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22 175,5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22 175,5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1 167,1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1 167,1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1 167,1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2 034,7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1 348,6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1 348,6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566,1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566,1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1 224,7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1 224,7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1 224,7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1 224,7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1 224,7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6B5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896 426,</w:t>
            </w:r>
            <w:r w:rsidR="006B5D7B"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580 438,6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6 316,6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"Капитальный ремонт общего имущества многоквартирных домов"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4 286,6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4 286,6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проведение капитального ремонта общего имущества в многоквартирных домах, расположенных на территории города Югорска 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0910161901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4 286,6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0910161901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4 286,6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0910161901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4 286,6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"Отдельные мероприятия по ремонту жилищного фонда"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0920000000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"Мероприятия по информационной поддержке, обучению собственников помещений по организации капитального ремонта многоквартирных домов" 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0920300000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0920399990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0920399990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0920399990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</w:t>
            </w:r>
            <w:r w:rsidR="00BA4C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ремонт муниципальных квартир</w:t>
            </w: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0920400000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0920461600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330,1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0920461600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330,1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0920461600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330,1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1 669,9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1 669,9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1 669,9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574 122,0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574 122,0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574 122,0</w:t>
            </w:r>
          </w:p>
        </w:tc>
      </w:tr>
      <w:tr w:rsidR="0089176D" w:rsidRPr="00EE464F" w:rsidTr="0089176D">
        <w:trPr>
          <w:trHeight w:val="220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510 968,5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510 968,5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510 968,5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63 153,5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63 153,5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63 153,5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174 957,7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2 092,3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мероприятий в системах тепло -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водо</w:t>
            </w:r>
            <w:proofErr w:type="spell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, электроснабжения"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0800400000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2 092,3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2 092,3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2 092,3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2 092,3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172 865,4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29 253,2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29 253,2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1210161600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1210161600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1210161600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21 631,5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21 631,5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21 631,5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1 483,2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1 483,2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1 483,2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1 138,5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1 138,5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1 138,5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101 299,0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101 299,0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13 415,0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13 415,0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13 415,0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на возмещение части затрат на уплату процентов по привлекаемым заемным средствам на оплату задолженности по энергоресурсам</w:t>
            </w:r>
            <w:proofErr w:type="gramEnd"/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1220182230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893,3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1220182230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893,3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1220182230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893,3</w:t>
            </w:r>
          </w:p>
        </w:tc>
      </w:tr>
      <w:tr w:rsidR="0089176D" w:rsidRPr="00EE464F" w:rsidTr="0089176D">
        <w:trPr>
          <w:trHeight w:val="220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1 020,0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1 020,0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1 020,0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1220185150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85 960,7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1220185150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85 960,7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1220185150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85 960,7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возмещения части затрат на уплату процентов по привлекаемым заемным средствам на оплату задолженности по энергоресурсам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12201S2230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12201S2230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12201S2230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42 313,2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42 313,2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8 489,9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8 489,9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8 489,9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27 060,4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27 060,4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27 060,4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6 762,9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6 762,9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6 762,9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6B5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106 289,</w:t>
            </w:r>
            <w:r w:rsidR="006B5D7B"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105 819,5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D1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  <w:r w:rsidR="008D108C"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  <w:r w:rsidR="008D108C"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1000142110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5 400,4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1000142110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5 400,4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1000142110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5 400,4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12 326,4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12 326,4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12 326,4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10001L555F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7 743,2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10001L555F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7 743,2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10001L555F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7 743,2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10001R555F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11 267,9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10001R555F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11 267,9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10001R555F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11 267,9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69 081,5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69 081,5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69 081,5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69 081,5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1120700000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34 740,8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89176D" w:rsidRPr="00EE464F" w:rsidTr="0089176D">
        <w:trPr>
          <w:trHeight w:val="252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34 738,0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34 735,4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34 735,4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34 400,0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34 400,0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34 400,0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335,4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335,4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335,4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89176D" w:rsidRPr="00EE464F" w:rsidTr="0089176D">
        <w:trPr>
          <w:trHeight w:val="220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1 296,1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1 224,0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1 224,0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"Проведение мероприятий экологической направленности"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720,0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720,0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"Поощрение победителей экологических конкурсов"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1500385130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1500385130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1500385130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72,1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72,1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"Поощрение победителей экологических конкурсов"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1500385130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1500385130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1500385130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отдельных полномочий Ханты-Мансийского автономного округа – Югры по организации деятельности по обращению с твердыми коммунальными отходами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1 448 656,1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282 348,9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282 262,9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280 541,8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64 054,4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64 054,4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64 054,4</w:t>
            </w:r>
          </w:p>
        </w:tc>
      </w:tr>
      <w:tr w:rsidR="0089176D" w:rsidRPr="00EE464F" w:rsidTr="0089176D">
        <w:trPr>
          <w:trHeight w:val="189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2 376,0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2 376,0</w:t>
            </w:r>
          </w:p>
        </w:tc>
      </w:tr>
      <w:tr w:rsidR="0089176D" w:rsidRPr="00EE464F" w:rsidTr="0089176D">
        <w:trPr>
          <w:trHeight w:val="133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</w:t>
            </w: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2 376,0</w:t>
            </w:r>
          </w:p>
        </w:tc>
      </w:tr>
      <w:tr w:rsidR="0089176D" w:rsidRPr="00EE464F" w:rsidTr="0089176D">
        <w:trPr>
          <w:trHeight w:val="189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204 152,2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204 152,2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204 152,2</w:t>
            </w:r>
          </w:p>
        </w:tc>
      </w:tr>
      <w:tr w:rsidR="0089176D" w:rsidRPr="00EE464F" w:rsidTr="0089176D">
        <w:trPr>
          <w:trHeight w:val="189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9 959,2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9 959,2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9 959,2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1 366,2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1 366,2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1 366,2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1 366,2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86,0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86,0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86,0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86,0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86,0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876 621,3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876 241,3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522,9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522,9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77,5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77,5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445,5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445,5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856 338,2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97 234,3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97 234,3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97 234,3</w:t>
            </w:r>
          </w:p>
        </w:tc>
      </w:tr>
      <w:tr w:rsidR="0089176D" w:rsidRPr="00EE464F" w:rsidTr="0089176D">
        <w:trPr>
          <w:trHeight w:val="252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кабинетов</w:t>
            </w:r>
            <w:proofErr w:type="gramEnd"/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1 555,1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1 555,1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1 555,1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27 498,3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27 498,3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27 111,1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387,2</w:t>
            </w:r>
          </w:p>
        </w:tc>
      </w:tr>
      <w:tr w:rsidR="0089176D" w:rsidRPr="00EE464F" w:rsidTr="0089176D">
        <w:trPr>
          <w:trHeight w:val="189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22 821,1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22 821,1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22 034,9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</w:tr>
      <w:tr w:rsidR="0089176D" w:rsidRPr="00EE464F" w:rsidTr="0089176D">
        <w:trPr>
          <w:trHeight w:val="49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</w:t>
            </w: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муниципальным общеобразовательным организациям)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695 278,7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695 278,7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695 278,7</w:t>
            </w:r>
          </w:p>
        </w:tc>
      </w:tr>
      <w:tr w:rsidR="0089176D" w:rsidRPr="00EE464F" w:rsidTr="0089176D">
        <w:trPr>
          <w:trHeight w:val="220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10 450,7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10 450,7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10 450,7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поддержке российского казачества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0200285110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0200285110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0200285110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13 541,3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13 541,3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84,7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84,7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1 544,8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1 544,8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11 911,8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11 911,8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1 809,7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1 128,0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1 128,0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1 128,0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681,7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681,7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681,7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капитальных ремонтов зданий, сооружений, предназначенных для размещения муниципальных образовательных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4 029,1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4 029,1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4 029,1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4 029,1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9176D" w:rsidRPr="00EE464F" w:rsidTr="0089176D">
        <w:trPr>
          <w:trHeight w:val="157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152 659,9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46 490,9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40 483,5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38 174,0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38 174,0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38 174,0</w:t>
            </w:r>
          </w:p>
        </w:tc>
      </w:tr>
      <w:tr w:rsidR="0089176D" w:rsidRPr="00EE464F" w:rsidTr="0089176D">
        <w:trPr>
          <w:trHeight w:val="220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поэтапное повышение 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</w:tr>
      <w:tr w:rsidR="0089176D" w:rsidRPr="00EE464F" w:rsidTr="0089176D">
        <w:trPr>
          <w:trHeight w:val="49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</w:t>
            </w: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стратегии действий в интересах детей на 2012–2017 годы"</w:t>
            </w:r>
            <w:proofErr w:type="gramEnd"/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0201000000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5 857,4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5 857,4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5 857,4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5 857,4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75 632,2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457,4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457,4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457,4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457,4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74 993,8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70 190,0</w:t>
            </w:r>
          </w:p>
        </w:tc>
      </w:tr>
      <w:tr w:rsidR="0089176D" w:rsidRPr="00EE464F" w:rsidTr="0089176D">
        <w:trPr>
          <w:trHeight w:val="49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70 190,0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70 190,0</w:t>
            </w:r>
          </w:p>
        </w:tc>
      </w:tr>
      <w:tr w:rsidR="0089176D" w:rsidRPr="00EE464F" w:rsidTr="0089176D">
        <w:trPr>
          <w:trHeight w:val="220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поэтапное повышение 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</w:tr>
      <w:tr w:rsidR="0089176D" w:rsidRPr="00EE464F" w:rsidTr="0089176D">
        <w:trPr>
          <w:trHeight w:val="252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97,0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0500899990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97,0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0500899990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97,0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0500899990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97,0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 и капитальных ремонтных работ"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84,0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84,0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84,0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84,0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30 536,9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680,6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504,0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504,0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504,0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26,6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26,6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26,6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29 856,3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29 128,9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29 128,9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29 128,9</w:t>
            </w:r>
          </w:p>
        </w:tc>
      </w:tr>
      <w:tr w:rsidR="0089176D" w:rsidRPr="00EE464F" w:rsidTr="0089176D">
        <w:trPr>
          <w:trHeight w:val="220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поэтапное повышение 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</w:tr>
      <w:tr w:rsidR="0089176D" w:rsidRPr="00EE464F" w:rsidTr="0089176D">
        <w:trPr>
          <w:trHeight w:val="252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50 746,9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18 824,3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1 355,9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947,2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942,8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891,1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0100184080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408,8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0100184080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408,8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0100184080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408,8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550,5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456,5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456,5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456,5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0100284080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94,0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0100284080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94,0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0100284080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94,0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- профилактория общества с ограниченной ответственностью "Газпром </w:t>
            </w:r>
            <w:proofErr w:type="spell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Югорск"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2 513,9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2 513,9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2 513,9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2 513,9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7 426,4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1 010,5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199,9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199,9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810,6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802,1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8,5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3 679,7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3 679,7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3 679,7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2 723,2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2 723,2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2 723,2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6 977,6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49,8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49,8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49,8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6 927,9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6 927,9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6 927,9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31 885,5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29 655,5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1 306,0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1 176,0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117,2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117,2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1 058,8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1 058,8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патриотического направления"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829,4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829,4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829,4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829,4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деятельности,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24 882,0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24 882,0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24 882,0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24 882,0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2 587,1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2 587,1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2 587,1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2 587,1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2 230,0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2 230,0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деятельности молодежных трудовых отрядов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0720285210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0720285210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0720285210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89176D" w:rsidRPr="00EE464F" w:rsidTr="0089176D">
        <w:trPr>
          <w:trHeight w:val="157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89176D" w:rsidRPr="00EE464F" w:rsidTr="0089176D">
        <w:trPr>
          <w:trHeight w:val="49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86 279,1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86 279,1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2 289,2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506,0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506,0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506,0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1 753,2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17,7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17,7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667,7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667,7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275,0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275,0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792,8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635,4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157,4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49,7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49,7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2 336,3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2 336,3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2 336,3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2 336,3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81 453,6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63 438,8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55 777,3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55 777,3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7 588,2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7 588,2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73,3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73,3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16 247,7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16 088,1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16 088,1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159,6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159,6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1 532,0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1 532,0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1 532,0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235,1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235,1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235,1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143 687,9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135 539,3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481,5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481,5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481,5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481,5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доступа инвалидов к услугам в сфере культуры"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68,5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68,5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68,5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68,5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134 959,3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1 104,6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388,8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388,8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388,8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115,0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115,0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115,0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отрасли культуры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19,9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19,9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112,3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112,3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112,3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68,6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68,6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68,6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150,2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127,7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127,7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127,7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7 670,7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5 262,2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5 262,2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1 912,2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3 350,0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стимулированию культурного разнообразия в автономном округе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0500385190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860,0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0500385190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860,0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0500385190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860,0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1 548,5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663,5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663,5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2 012,7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343,5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343,5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343,5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0500442110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1 669,2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0500442110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1 669,2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0500442110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1 669,2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116 309,8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108 409,5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108 409,5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38 068,2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70 341,3</w:t>
            </w:r>
          </w:p>
        </w:tc>
      </w:tr>
      <w:tr w:rsidR="0089176D" w:rsidRPr="00EE464F" w:rsidTr="0089176D">
        <w:trPr>
          <w:trHeight w:val="220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поэтапное повышение 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2 948,5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4 556,8</w:t>
            </w:r>
          </w:p>
        </w:tc>
      </w:tr>
      <w:tr w:rsidR="0089176D" w:rsidRPr="00EE464F" w:rsidTr="0089176D">
        <w:trPr>
          <w:trHeight w:val="252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155,2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239,8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4 114,6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4 114,6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4 114,6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4 114,6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0500900000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1 996,8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1 836,8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1 836,8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750,0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1 086,8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 и капитальных ремонтных работ"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proofErr w:type="gram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проживающих в городе Югорске этносов"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6B5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8 148,</w:t>
            </w:r>
            <w:r w:rsidR="006B5D7B"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7 831,5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функций управления культуры администрации города</w:t>
            </w:r>
            <w:proofErr w:type="gram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7 831,5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7 831,5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7 831,5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7 831,5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1 354,3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1 354,3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795,3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795,3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795,3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559,0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559,0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559,0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559,0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116 957,5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5 123,7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5 123,7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5 123,7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5 123,7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5 123,7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5 123,7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18 490,7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10 978,8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10 978,8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8 987,3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жильем молодых семей в рамках федеральной целевой программы "Жилище" на 2015–2020 годы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449,4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449,4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449,4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жильем молодых семей в рамках федеральной целевой программы "Жилище" на 2015–2020 годы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8 537,9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8 537,9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8 537,9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1 991,5</w:t>
            </w:r>
          </w:p>
        </w:tc>
      </w:tr>
      <w:tr w:rsidR="0089176D" w:rsidRPr="00EE464F" w:rsidTr="0089176D">
        <w:trPr>
          <w:trHeight w:val="189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1 525,4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1 525,4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1 525,4</w:t>
            </w:r>
          </w:p>
        </w:tc>
      </w:tr>
      <w:tr w:rsidR="0089176D" w:rsidRPr="00EE464F" w:rsidTr="0089176D">
        <w:trPr>
          <w:trHeight w:val="189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466,1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466,1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466,1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7 511,9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2 381,4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попавшим в трудную жизненную ситуацию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655,2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655,2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655,2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экстренной материальной и финансовой поддержки населения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262,4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262,4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262,4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802,6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802,6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802,6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491,1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491,1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491,1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43,7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43,7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43,7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126,5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126,5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126,5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3 797,8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3 697,8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3 697,8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3 697,8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1 332,8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газету "Югорский вестник"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216,9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216,9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216,9</w:t>
            </w:r>
          </w:p>
        </w:tc>
      </w:tr>
      <w:tr w:rsidR="0089176D" w:rsidRPr="00EE464F" w:rsidTr="0089176D">
        <w:trPr>
          <w:trHeight w:val="220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</w:t>
            </w:r>
            <w:proofErr w:type="gram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помощи</w:t>
            </w:r>
            <w:proofErr w:type="gram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необходимые услуги не могут быть предоставлены по месту проживания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556,7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556,7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556,7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559,2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499,2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499,2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81 989,9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28 065,9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28 065,9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28 065,9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28 065,9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28 065,9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53 924,0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35 790,0</w:t>
            </w:r>
          </w:p>
        </w:tc>
      </w:tr>
      <w:tr w:rsidR="0089176D" w:rsidRPr="00EE464F" w:rsidTr="0089176D">
        <w:trPr>
          <w:trHeight w:val="157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35 790,0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35 790,0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35 790,0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18 134,0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18 134,0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18 134,0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18 134,0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11 353,2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11 353,2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11 353,2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11 353,2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10 726,1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10 726,1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177 141,3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30 992,5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30 992,5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3 898,2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3 583,2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3 583,2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3 583,2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проведению смотров-конкурсов в сфере физической культуры и спорта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315,0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315,0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315,0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21 677,0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21 677,0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21 677,0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21 677,0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4 581,0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4 392,0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4 392,0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4 392,0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189,0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189,0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189,0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836,2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836,2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836,2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836,2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134 688,8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134 688,8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"Строительство </w:t>
            </w:r>
            <w:proofErr w:type="spellStart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</w:t>
            </w:r>
            <w:proofErr w:type="spellEnd"/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спортивного комплекса с универсальным игровым залом"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134 688,8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материально - технической базы муниципальных учреждений спорта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124 522,0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124 522,0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124 522,0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106,6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106,6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106,6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строительство (реконструкцию) объектов физической культуры и спорта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10 060,2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10 060,2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10 060,2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11 460,0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11 460,0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11 460,0</w:t>
            </w:r>
          </w:p>
        </w:tc>
      </w:tr>
      <w:tr w:rsidR="0089176D" w:rsidRPr="00EE464F" w:rsidTr="0089176D">
        <w:trPr>
          <w:trHeight w:val="49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11 460,0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11 460,0</w:t>
            </w:r>
          </w:p>
        </w:tc>
      </w:tr>
      <w:tr w:rsidR="0089176D" w:rsidRPr="00EE464F" w:rsidTr="0089176D">
        <w:trPr>
          <w:trHeight w:val="126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11 460,0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11 460,0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22 791,9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11 293,0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11 293,0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11 293,0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11 293,0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11 293,0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11 293,0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11 293,0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11 498,9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10 150,3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10 150,3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10 150,3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10 150,3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10 150,3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10 150,3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1 348,6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1 348,6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1 348,6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1 348,6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1 348,6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22 000,0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22 000,0</w:t>
            </w:r>
          </w:p>
        </w:tc>
      </w:tr>
      <w:tr w:rsidR="0089176D" w:rsidRPr="00EE464F" w:rsidTr="0089176D">
        <w:trPr>
          <w:trHeight w:val="94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22 000,0</w:t>
            </w:r>
          </w:p>
        </w:tc>
      </w:tr>
      <w:tr w:rsidR="0089176D" w:rsidRPr="00EE464F" w:rsidTr="0089176D">
        <w:trPr>
          <w:trHeight w:val="6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22 000,0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22 000,0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22 000,0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22 000,0</w:t>
            </w:r>
          </w:p>
        </w:tc>
      </w:tr>
      <w:tr w:rsidR="0089176D" w:rsidRPr="00EE464F" w:rsidTr="0089176D">
        <w:trPr>
          <w:trHeight w:val="315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76D" w:rsidRPr="00EE464F" w:rsidRDefault="0089176D" w:rsidP="00891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76D" w:rsidRPr="00EE464F" w:rsidRDefault="0089176D" w:rsidP="00891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3 780 539,4</w:t>
            </w:r>
          </w:p>
        </w:tc>
      </w:tr>
    </w:tbl>
    <w:p w:rsidR="007867DC" w:rsidRPr="00E036A9" w:rsidRDefault="007867DC"/>
    <w:sectPr w:rsidR="007867DC" w:rsidRPr="00E036A9" w:rsidSect="00A35E5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22B"/>
    <w:rsid w:val="00054613"/>
    <w:rsid w:val="000D0A09"/>
    <w:rsid w:val="002862E1"/>
    <w:rsid w:val="002A03A1"/>
    <w:rsid w:val="00371B0E"/>
    <w:rsid w:val="003C00B6"/>
    <w:rsid w:val="00493730"/>
    <w:rsid w:val="005961FD"/>
    <w:rsid w:val="0063471F"/>
    <w:rsid w:val="006B5D7B"/>
    <w:rsid w:val="007867DC"/>
    <w:rsid w:val="008740A4"/>
    <w:rsid w:val="0089176D"/>
    <w:rsid w:val="008D108C"/>
    <w:rsid w:val="00A168F2"/>
    <w:rsid w:val="00A35E54"/>
    <w:rsid w:val="00A85EC2"/>
    <w:rsid w:val="00AE3D6D"/>
    <w:rsid w:val="00B34191"/>
    <w:rsid w:val="00BA4CBF"/>
    <w:rsid w:val="00CE1C5F"/>
    <w:rsid w:val="00E036A9"/>
    <w:rsid w:val="00E4622B"/>
    <w:rsid w:val="00EE4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4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41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4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41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015AA65-C6CD-415A-8052-0440147B8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46</Pages>
  <Words>21086</Words>
  <Characters>120194</Characters>
  <Application>Microsoft Office Word</Application>
  <DocSecurity>0</DocSecurity>
  <Lines>1001</Lines>
  <Paragraphs>281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Сафина Юлия Рифатовна</cp:lastModifiedBy>
  <cp:revision>7</cp:revision>
  <cp:lastPrinted>2017-12-28T12:01:00Z</cp:lastPrinted>
  <dcterms:created xsi:type="dcterms:W3CDTF">2017-12-28T12:26:00Z</dcterms:created>
  <dcterms:modified xsi:type="dcterms:W3CDTF">2017-12-27T05:32:00Z</dcterms:modified>
</cp:coreProperties>
</file>